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9" w:rsidRDefault="00E73D49" w:rsidP="00E73D49">
      <w:pPr>
        <w:jc w:val="center"/>
        <w:rPr>
          <w:b/>
        </w:rPr>
      </w:pPr>
      <w:proofErr w:type="gramStart"/>
      <w:r>
        <w:rPr>
          <w:b/>
        </w:rPr>
        <w:t>Инструкция  по</w:t>
      </w:r>
      <w:proofErr w:type="gramEnd"/>
      <w:r>
        <w:rPr>
          <w:b/>
        </w:rPr>
        <w:t xml:space="preserve"> формированию пакета прилагаемых документов</w:t>
      </w:r>
    </w:p>
    <w:p w:rsidR="00E73D49" w:rsidRDefault="00E73D49" w:rsidP="00E73D49">
      <w:pPr>
        <w:rPr>
          <w:lang w:val="kk-KZ"/>
        </w:rPr>
      </w:pPr>
    </w:p>
    <w:p w:rsidR="00E73D49" w:rsidRDefault="00E73D49" w:rsidP="00E73D49">
      <w:pPr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>Для упрощения процедуры по сбору информации  просим Вас скомпоновать отсканированные документы в соответствующих папках.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>Вся документация вуза по рейтингу вузов - 2013 должна быть представлена в электронном варианте.</w:t>
      </w:r>
    </w:p>
    <w:p w:rsidR="00E73D49" w:rsidRDefault="00E73D49" w:rsidP="00E73D49">
      <w:pPr>
        <w:ind w:firstLine="708"/>
        <w:jc w:val="both"/>
      </w:pPr>
      <w:r>
        <w:rPr>
          <w:lang w:val="kk-KZ"/>
        </w:rPr>
        <w:t xml:space="preserve">1) Анкету в форматах </w:t>
      </w:r>
      <w:r>
        <w:rPr>
          <w:lang w:val="en-US"/>
        </w:rPr>
        <w:t>EXCEL</w:t>
      </w:r>
      <w:r>
        <w:t>(</w:t>
      </w:r>
      <w:r>
        <w:rPr>
          <w:lang w:val="kk-KZ"/>
        </w:rPr>
        <w:t xml:space="preserve">таблица)  </w:t>
      </w:r>
      <w:r>
        <w:t xml:space="preserve">и </w:t>
      </w:r>
      <w:r>
        <w:rPr>
          <w:lang w:val="en-US"/>
        </w:rPr>
        <w:t>WORD</w:t>
      </w:r>
      <w:r w:rsidRPr="00E73D49">
        <w:t xml:space="preserve"> </w:t>
      </w:r>
      <w:r>
        <w:t xml:space="preserve">(с приложениями) следует </w:t>
      </w:r>
      <w:r>
        <w:rPr>
          <w:lang w:val="kk-KZ"/>
        </w:rPr>
        <w:t xml:space="preserve">отправить на эл.адрес </w:t>
      </w:r>
      <w:r>
        <w:rPr>
          <w:lang w:val="en-US"/>
        </w:rPr>
        <w:fldChar w:fldCharType="begin"/>
      </w:r>
      <w:r w:rsidRPr="00E73D49">
        <w:instrText xml:space="preserve"> </w:instrText>
      </w:r>
      <w:r>
        <w:rPr>
          <w:lang w:val="en-US"/>
        </w:rPr>
        <w:instrText>HYPERLINK</w:instrText>
      </w:r>
      <w:r w:rsidRPr="00E73D49">
        <w:instrText xml:space="preserve"> "</w:instrText>
      </w:r>
      <w:r>
        <w:rPr>
          <w:lang w:val="en-US"/>
        </w:rPr>
        <w:instrText>mailto</w:instrText>
      </w:r>
      <w:r w:rsidRPr="00E73D49">
        <w:instrText>:</w:instrText>
      </w:r>
      <w:r>
        <w:rPr>
          <w:lang w:val="en-US"/>
        </w:rPr>
        <w:instrText>nkaoko</w:instrText>
      </w:r>
      <w:r w:rsidRPr="00E73D49">
        <w:instrText>.</w:instrText>
      </w:r>
      <w:r>
        <w:rPr>
          <w:lang w:val="en-US"/>
        </w:rPr>
        <w:instrText>info</w:instrText>
      </w:r>
      <w:r w:rsidRPr="00E73D49">
        <w:instrText>@</w:instrText>
      </w:r>
      <w:r>
        <w:rPr>
          <w:lang w:val="en-US"/>
        </w:rPr>
        <w:instrText>mail</w:instrText>
      </w:r>
      <w:r w:rsidRPr="00E73D49">
        <w:instrText>.</w:instrText>
      </w:r>
      <w:r>
        <w:rPr>
          <w:lang w:val="en-US"/>
        </w:rPr>
        <w:instrText>ru</w:instrText>
      </w:r>
      <w:r w:rsidRPr="00E73D49">
        <w:instrText xml:space="preserve">" </w:instrText>
      </w:r>
      <w:r>
        <w:rPr>
          <w:lang w:val="en-US"/>
        </w:rPr>
        <w:fldChar w:fldCharType="separate"/>
      </w:r>
      <w:r>
        <w:rPr>
          <w:rStyle w:val="a3"/>
          <w:lang w:val="en-US"/>
        </w:rPr>
        <w:t>nkaoko</w:t>
      </w:r>
      <w:r>
        <w:rPr>
          <w:rStyle w:val="a3"/>
        </w:rPr>
        <w:t>.</w:t>
      </w:r>
      <w:r>
        <w:rPr>
          <w:rStyle w:val="a3"/>
          <w:lang w:val="en-US"/>
        </w:rPr>
        <w:t>info</w:t>
      </w:r>
      <w:r>
        <w:rPr>
          <w:rStyle w:val="a3"/>
        </w:rPr>
        <w:t>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rPr>
          <w:lang w:val="en-US"/>
        </w:rPr>
        <w:fldChar w:fldCharType="end"/>
      </w:r>
      <w:r>
        <w:rPr>
          <w:lang w:val="kk-KZ"/>
        </w:rPr>
        <w:t xml:space="preserve"> </w:t>
      </w:r>
      <w:hyperlink r:id="rId4" w:history="1">
        <w:r>
          <w:rPr>
            <w:rStyle w:val="a3"/>
            <w:lang w:val="en-US"/>
          </w:rPr>
          <w:t>iqaa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info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E73D49">
        <w:t xml:space="preserve"> </w:t>
      </w:r>
      <w:r>
        <w:t>.</w:t>
      </w: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2) Оригинал анкеты </w:t>
      </w:r>
      <w:r>
        <w:rPr>
          <w:lang w:val="en-US"/>
        </w:rPr>
        <w:t>WORD</w:t>
      </w:r>
      <w:r>
        <w:t xml:space="preserve"> (с приложениями)</w:t>
      </w:r>
      <w:r>
        <w:rPr>
          <w:lang w:val="kk-KZ"/>
        </w:rPr>
        <w:t xml:space="preserve">, заверенный подписью ректора, вместе с </w:t>
      </w:r>
      <w:r>
        <w:rPr>
          <w:lang w:val="en-US"/>
        </w:rPr>
        <w:t>CD</w:t>
      </w:r>
      <w:r>
        <w:rPr>
          <w:lang w:val="kk-KZ"/>
        </w:rPr>
        <w:t xml:space="preserve"> направляется по адресу: 010000, Республика Казахстан, г. Астана, ул. Достык, 20, БЦ "Санкт-Петербург", офис 801 –  на имя Президента НУ «Независимое казахстанское агенство по обеспечению качества в образовании (НКАОКО)» Каланова Д.М. </w:t>
      </w:r>
    </w:p>
    <w:p w:rsidR="00E73D49" w:rsidRDefault="00E73D49" w:rsidP="00E73D49">
      <w:pPr>
        <w:ind w:firstLine="708"/>
        <w:jc w:val="both"/>
        <w:rPr>
          <w:b/>
          <w:lang w:val="kk-KZ"/>
        </w:rPr>
      </w:pPr>
      <w:r>
        <w:rPr>
          <w:lang w:val="kk-KZ"/>
        </w:rPr>
        <w:t xml:space="preserve">Электронный носитель </w:t>
      </w:r>
      <w:r>
        <w:rPr>
          <w:lang w:val="en-US"/>
        </w:rPr>
        <w:t>CD</w:t>
      </w:r>
      <w:r>
        <w:rPr>
          <w:lang w:val="kk-KZ"/>
        </w:rPr>
        <w:t xml:space="preserve"> содержит </w:t>
      </w:r>
      <w:r>
        <w:rPr>
          <w:b/>
          <w:lang w:val="kk-KZ"/>
        </w:rPr>
        <w:t>следующий пакет прилагаемых документов: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jc w:val="both"/>
        <w:rPr>
          <w:i/>
        </w:rPr>
      </w:pPr>
      <w:proofErr w:type="gramStart"/>
      <w:r>
        <w:rPr>
          <w:i/>
        </w:rPr>
        <w:t>а</w:t>
      </w:r>
      <w:proofErr w:type="gramEnd"/>
      <w:r>
        <w:rPr>
          <w:i/>
        </w:rPr>
        <w:t xml:space="preserve">) Анкета 1 для институционального рейтинга в формате </w:t>
      </w:r>
      <w:r>
        <w:rPr>
          <w:i/>
          <w:lang w:val="en-US"/>
        </w:rPr>
        <w:t>WORD</w:t>
      </w:r>
      <w:r w:rsidRPr="00E73D49">
        <w:rPr>
          <w:i/>
        </w:rPr>
        <w:t xml:space="preserve"> </w:t>
      </w:r>
      <w:r>
        <w:rPr>
          <w:i/>
          <w:lang w:val="kk-KZ"/>
        </w:rPr>
        <w:t>вместе с приложениями;</w:t>
      </w:r>
    </w:p>
    <w:p w:rsidR="00E73D49" w:rsidRPr="00E73D49" w:rsidRDefault="00E73D49" w:rsidP="00E73D49">
      <w:pPr>
        <w:jc w:val="both"/>
        <w:rPr>
          <w:i/>
        </w:rPr>
      </w:pPr>
      <w:proofErr w:type="gramStart"/>
      <w:r>
        <w:rPr>
          <w:i/>
        </w:rPr>
        <w:t>б</w:t>
      </w:r>
      <w:proofErr w:type="gramEnd"/>
      <w:r>
        <w:rPr>
          <w:i/>
        </w:rPr>
        <w:t>) отсканированная  Анкета 1 для институционального рейтинга высших учебных заведений с подписью ректора и печатью (без приложений).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 xml:space="preserve"> </w:t>
      </w:r>
      <w:r>
        <w:rPr>
          <w:b/>
          <w:i/>
          <w:lang w:val="kk-KZ"/>
        </w:rPr>
        <w:t>Внимание!</w:t>
      </w:r>
      <w:r>
        <w:rPr>
          <w:i/>
          <w:lang w:val="kk-KZ"/>
        </w:rPr>
        <w:t xml:space="preserve"> Цифры в подписанном ректором вуза  варианте должны быть идентичны с Анкетой в формате </w:t>
      </w:r>
      <w:r>
        <w:rPr>
          <w:i/>
          <w:lang w:val="en-US"/>
        </w:rPr>
        <w:t>EXCEL</w:t>
      </w:r>
      <w:r>
        <w:rPr>
          <w:i/>
          <w:lang w:val="kk-KZ"/>
        </w:rPr>
        <w:t xml:space="preserve"> и приложениями к Анкете, ответственность за это несет руководитель организации образования и лицо, ответственное за рейтинг;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>в) папка 2. Студенты (см. далее);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>г) папка 3. Преподаватели (см. далее);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>д) папка 4. Научно-исследовательская и инновационная работа (см. далее);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>е) папка 5. Международное сотрудничество, студенты по межд. грантам и стипендиям (см. далее).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Каждая папка содержит индикаторы, которые требуют подтверждающих документов.  Например, папка «Студенты»  содержит 2 индикатора, по которым необходимо представить </w:t>
      </w:r>
      <w:r>
        <w:t xml:space="preserve">отсканированные электронные </w:t>
      </w:r>
      <w:r>
        <w:rPr>
          <w:lang w:val="kk-KZ"/>
        </w:rPr>
        <w:t xml:space="preserve">копии грамот и наград студентов на СД-диске. При этом в скобках желательно указывать количество документов, находящихся в файловой папке. </w:t>
      </w: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Если индикатор </w:t>
      </w:r>
      <w:r>
        <w:rPr>
          <w:i/>
          <w:lang w:val="kk-KZ"/>
        </w:rPr>
        <w:t>«С</w:t>
      </w:r>
      <w:proofErr w:type="spellStart"/>
      <w:r>
        <w:rPr>
          <w:i/>
        </w:rPr>
        <w:t>туденты</w:t>
      </w:r>
      <w:proofErr w:type="spellEnd"/>
      <w:r>
        <w:rPr>
          <w:i/>
        </w:rPr>
        <w:t>-победители на конференциях, олимпиадах в Казахстане и странах СНГ за последние три учебных года</w:t>
      </w:r>
      <w:r>
        <w:rPr>
          <w:i/>
          <w:lang w:val="kk-KZ"/>
        </w:rPr>
        <w:t xml:space="preserve">» </w:t>
      </w:r>
      <w:r>
        <w:rPr>
          <w:lang w:val="kk-KZ"/>
        </w:rPr>
        <w:t>равняется 40, соответственно, файлы либо папки могут выглядеть следующим образом:</w:t>
      </w:r>
    </w:p>
    <w:p w:rsidR="00E73D49" w:rsidRDefault="00E73D49" w:rsidP="00E73D49">
      <w:pPr>
        <w:jc w:val="both"/>
        <w:rPr>
          <w:lang w:val="kk-KZ"/>
        </w:rPr>
      </w:pPr>
      <w:r>
        <w:rPr>
          <w:lang w:val="kk-KZ"/>
        </w:rPr>
        <w:t>а) С</w:t>
      </w:r>
      <w:proofErr w:type="spellStart"/>
      <w:r>
        <w:t>туденты</w:t>
      </w:r>
      <w:proofErr w:type="spellEnd"/>
      <w:r>
        <w:t xml:space="preserve">-победители на конференциях, олимпиадах в Казахстане и странах СНГ за </w:t>
      </w:r>
      <w:r>
        <w:rPr>
          <w:lang w:val="kk-KZ"/>
        </w:rPr>
        <w:t xml:space="preserve">2009-2010 уч.год (15)». Следовательно, папка должна содержать 15 ксерокопий. </w:t>
      </w:r>
    </w:p>
    <w:p w:rsidR="00E73D49" w:rsidRDefault="00E73D49" w:rsidP="00E73D49">
      <w:pPr>
        <w:jc w:val="both"/>
        <w:rPr>
          <w:lang w:val="kk-KZ"/>
        </w:rPr>
      </w:pPr>
      <w:r>
        <w:rPr>
          <w:lang w:val="kk-KZ"/>
        </w:rPr>
        <w:t>б) С</w:t>
      </w:r>
      <w:proofErr w:type="spellStart"/>
      <w:r>
        <w:t>туденты</w:t>
      </w:r>
      <w:proofErr w:type="spellEnd"/>
      <w:r>
        <w:t xml:space="preserve">-победители на конференциях, олимпиадах в Казахстане и странах СНГ за </w:t>
      </w:r>
      <w:r>
        <w:rPr>
          <w:lang w:val="kk-KZ"/>
        </w:rPr>
        <w:t>2010-2011 уч.год (15)</w:t>
      </w:r>
    </w:p>
    <w:p w:rsidR="00E73D49" w:rsidRDefault="00E73D49" w:rsidP="00E73D49">
      <w:pPr>
        <w:jc w:val="both"/>
        <w:rPr>
          <w:lang w:val="kk-KZ"/>
        </w:rPr>
      </w:pPr>
      <w:r>
        <w:rPr>
          <w:lang w:val="kk-KZ"/>
        </w:rPr>
        <w:t>в) С</w:t>
      </w:r>
      <w:proofErr w:type="spellStart"/>
      <w:r>
        <w:t>туденты</w:t>
      </w:r>
      <w:proofErr w:type="spellEnd"/>
      <w:r>
        <w:t xml:space="preserve">-победители на конференциях, олимпиадах в Казахстане и странах СНГ за 2011-2012 </w:t>
      </w:r>
      <w:proofErr w:type="spellStart"/>
      <w:r>
        <w:t>уч.год</w:t>
      </w:r>
      <w:proofErr w:type="spellEnd"/>
      <w:r>
        <w:t xml:space="preserve"> (10).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</w:pPr>
      <w:r>
        <w:t>Таким образом, вся подтверждающая информация будет представлена по годам, что облегчит процесс сбора информации на следующий год.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-289560</wp:posOffset>
            </wp:positionV>
            <wp:extent cx="1218565" cy="1371600"/>
            <wp:effectExtent l="0" t="0" r="63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2567940</wp:posOffset>
            </wp:positionV>
            <wp:extent cx="600710" cy="754380"/>
            <wp:effectExtent l="0" t="0" r="8890" b="762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1196340</wp:posOffset>
            </wp:positionV>
            <wp:extent cx="1140460" cy="1143000"/>
            <wp:effectExtent l="0" t="0" r="254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1310640</wp:posOffset>
            </wp:positionV>
            <wp:extent cx="1015365" cy="11430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 Студенты</w:t>
      </w:r>
    </w:p>
    <w:p w:rsidR="00E73D49" w:rsidRDefault="00E73D49" w:rsidP="00E73D49">
      <w:pPr>
        <w:rPr>
          <w:sz w:val="28"/>
          <w:szCs w:val="28"/>
        </w:rPr>
      </w:pPr>
    </w:p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  <w:jc w:val="center"/>
      </w:pPr>
      <w:r>
        <w:t xml:space="preserve">    Победит.</w:t>
      </w:r>
      <w:r>
        <w:tab/>
        <w:t>Побед</w:t>
      </w:r>
      <w:proofErr w:type="gramStart"/>
      <w:r>
        <w:t>. заруб</w:t>
      </w:r>
      <w:proofErr w:type="gramEnd"/>
      <w:r>
        <w:t>.(кол-во)</w:t>
      </w:r>
    </w:p>
    <w:p w:rsidR="00E73D49" w:rsidRDefault="00E73D49" w:rsidP="00E73D49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807720</wp:posOffset>
            </wp:positionV>
            <wp:extent cx="600710" cy="754380"/>
            <wp:effectExtent l="0" t="0" r="8890" b="762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807720</wp:posOffset>
            </wp:positionV>
            <wp:extent cx="600710" cy="754380"/>
            <wp:effectExtent l="0" t="0" r="8890" b="762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  <w:proofErr w:type="spellStart"/>
      <w:r>
        <w:t>Каз</w:t>
      </w:r>
      <w:proofErr w:type="spellEnd"/>
      <w:r>
        <w:t>, СНГ (кол-во)</w:t>
      </w:r>
    </w:p>
    <w:p w:rsidR="00E73D49" w:rsidRDefault="00E73D49" w:rsidP="00E73D49">
      <w:pPr>
        <w:jc w:val="center"/>
      </w:pPr>
    </w:p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-187960</wp:posOffset>
            </wp:positionV>
            <wp:extent cx="600710" cy="736600"/>
            <wp:effectExtent l="0" t="0" r="8890" b="635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ст.каз</w:t>
      </w:r>
      <w:proofErr w:type="spellEnd"/>
      <w:r>
        <w:t xml:space="preserve"> 09-10    ст.каз.10-11   </w:t>
      </w:r>
      <w:proofErr w:type="spellStart"/>
      <w:r>
        <w:t>ст.каз</w:t>
      </w:r>
      <w:proofErr w:type="spellEnd"/>
      <w:r>
        <w:t>. 11-12                                        ст.зр.09-10     ст.зр.10-11       ст.зр.11-12</w:t>
      </w:r>
    </w:p>
    <w:p w:rsidR="00E73D49" w:rsidRDefault="00E73D49" w:rsidP="00E73D49">
      <w:pPr>
        <w:tabs>
          <w:tab w:val="left" w:pos="3750"/>
          <w:tab w:val="left" w:pos="757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-363220</wp:posOffset>
            </wp:positionV>
            <wp:extent cx="600710" cy="754380"/>
            <wp:effectExtent l="0" t="0" r="8890" b="762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кол</w:t>
      </w:r>
      <w:proofErr w:type="gramEnd"/>
      <w:r>
        <w:rPr>
          <w:sz w:val="20"/>
          <w:szCs w:val="20"/>
        </w:rPr>
        <w:t>-во)                   (кол-во)              (кол-во)                                                          (кол-во)           (кол-во)                    (кол-во)</w:t>
      </w:r>
    </w:p>
    <w:p w:rsidR="00E73D49" w:rsidRDefault="00E73D49" w:rsidP="00E73D49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-363220</wp:posOffset>
            </wp:positionV>
            <wp:extent cx="600710" cy="754380"/>
            <wp:effectExtent l="0" t="0" r="889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D49" w:rsidRDefault="00E73D49" w:rsidP="00E73D49">
      <w:pPr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-676910</wp:posOffset>
            </wp:positionV>
            <wp:extent cx="600710" cy="754380"/>
            <wp:effectExtent l="0" t="0" r="8890" b="762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-30480</wp:posOffset>
            </wp:positionV>
            <wp:extent cx="1218565" cy="1371600"/>
            <wp:effectExtent l="0" t="0" r="63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D49" w:rsidRDefault="00E73D49" w:rsidP="00E73D49">
      <w:pPr>
        <w:jc w:val="center"/>
        <w:rPr>
          <w:b/>
        </w:rPr>
      </w:pPr>
    </w:p>
    <w:p w:rsidR="00E73D49" w:rsidRDefault="00E73D49" w:rsidP="00E73D49"/>
    <w:p w:rsidR="00E73D49" w:rsidRDefault="00E73D49" w:rsidP="00E73D49">
      <w:pPr>
        <w:tabs>
          <w:tab w:val="left" w:pos="2355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3667125</wp:posOffset>
            </wp:positionV>
            <wp:extent cx="600710" cy="754380"/>
            <wp:effectExtent l="0" t="0" r="8890" b="762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1417320</wp:posOffset>
            </wp:positionV>
            <wp:extent cx="1140460" cy="1143000"/>
            <wp:effectExtent l="0" t="0" r="254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1417320</wp:posOffset>
            </wp:positionV>
            <wp:extent cx="1015365" cy="11430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 Преподаватели</w:t>
      </w:r>
    </w:p>
    <w:p w:rsidR="00E73D49" w:rsidRDefault="00E73D49" w:rsidP="00E73D49">
      <w:pPr>
        <w:rPr>
          <w:sz w:val="28"/>
          <w:szCs w:val="28"/>
        </w:rPr>
      </w:pPr>
    </w:p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  <w:jc w:val="center"/>
      </w:pPr>
    </w:p>
    <w:p w:rsidR="00E73D49" w:rsidRDefault="00E73D49" w:rsidP="00E73D49">
      <w:pPr>
        <w:tabs>
          <w:tab w:val="left" w:pos="1875"/>
          <w:tab w:val="center" w:pos="5669"/>
          <w:tab w:val="left" w:pos="6915"/>
        </w:tabs>
      </w:pPr>
      <w:r>
        <w:tab/>
      </w:r>
      <w:r>
        <w:rPr>
          <w:noProof/>
        </w:rPr>
        <w:drawing>
          <wp:inline distT="0" distB="0" distL="0" distR="0">
            <wp:extent cx="10287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028700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9" w:rsidRDefault="00E73D49" w:rsidP="00E73D49">
      <w:pPr>
        <w:tabs>
          <w:tab w:val="left" w:pos="6915"/>
        </w:tabs>
        <w:jc w:val="center"/>
      </w:pPr>
      <w:r>
        <w:t xml:space="preserve">Лучший преп.                           Число ППС с </w:t>
      </w:r>
      <w:proofErr w:type="spellStart"/>
      <w:r>
        <w:t>зарубежн</w:t>
      </w:r>
      <w:proofErr w:type="spellEnd"/>
      <w:r>
        <w:t xml:space="preserve">. </w:t>
      </w:r>
      <w:r>
        <w:tab/>
      </w:r>
      <w:proofErr w:type="spellStart"/>
      <w:proofErr w:type="gramStart"/>
      <w:r>
        <w:t>Гос.награды</w:t>
      </w:r>
      <w:proofErr w:type="spellEnd"/>
      <w:r>
        <w:t>.(</w:t>
      </w:r>
      <w:proofErr w:type="gramEnd"/>
      <w:r>
        <w:t>кол-во)</w:t>
      </w:r>
    </w:p>
    <w:p w:rsidR="00E73D49" w:rsidRDefault="00E73D49" w:rsidP="00E73D49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795020</wp:posOffset>
            </wp:positionV>
            <wp:extent cx="600710" cy="754380"/>
            <wp:effectExtent l="0" t="0" r="8890" b="762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795020</wp:posOffset>
            </wp:positionV>
            <wp:extent cx="600710" cy="754380"/>
            <wp:effectExtent l="0" t="0" r="8890" b="762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(</w:t>
      </w:r>
      <w:proofErr w:type="gramStart"/>
      <w:r>
        <w:t>кол</w:t>
      </w:r>
      <w:proofErr w:type="gramEnd"/>
      <w:r>
        <w:t xml:space="preserve">-во)                                   дипломами и учеными степ.                   </w:t>
      </w: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  <w:r>
        <w:t xml:space="preserve">                    </w:t>
      </w:r>
    </w:p>
    <w:p w:rsidR="00E73D49" w:rsidRDefault="00E73D49" w:rsidP="00E73D49">
      <w:pPr>
        <w:jc w:val="center"/>
      </w:pPr>
    </w:p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-187960</wp:posOffset>
            </wp:positionV>
            <wp:extent cx="600710" cy="736600"/>
            <wp:effectExtent l="0" t="0" r="889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ЛП 09-10    ЛП 10-11         ЛП 11-12                                                   ГН 09-10       ГН 10-11       ГН 11-12</w:t>
      </w:r>
    </w:p>
    <w:p w:rsidR="00E73D49" w:rsidRDefault="00E73D49" w:rsidP="00E73D49">
      <w:pPr>
        <w:tabs>
          <w:tab w:val="left" w:pos="3750"/>
          <w:tab w:val="left" w:pos="757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-363220</wp:posOffset>
            </wp:positionV>
            <wp:extent cx="600710" cy="754380"/>
            <wp:effectExtent l="0" t="0" r="8890" b="762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кол</w:t>
      </w:r>
      <w:proofErr w:type="gramEnd"/>
      <w:r>
        <w:rPr>
          <w:sz w:val="20"/>
          <w:szCs w:val="20"/>
        </w:rPr>
        <w:t>-во)            (кол-во)              (кол-во)                                                                  (кол-во)           (кол-во)                    (кол-во)</w:t>
      </w:r>
    </w:p>
    <w:p w:rsidR="00E73D49" w:rsidRDefault="00E73D49" w:rsidP="00E73D49">
      <w:pPr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-538480</wp:posOffset>
            </wp:positionV>
            <wp:extent cx="600710" cy="754380"/>
            <wp:effectExtent l="0" t="0" r="8890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  <w:bookmarkStart w:id="0" w:name="_GoBack"/>
      <w:bookmarkEnd w:id="0"/>
    </w:p>
    <w:p w:rsidR="00E73D49" w:rsidRDefault="00E73D49" w:rsidP="00E73D49">
      <w:pPr>
        <w:tabs>
          <w:tab w:val="left" w:pos="2355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53340</wp:posOffset>
            </wp:positionV>
            <wp:extent cx="1218565" cy="1371600"/>
            <wp:effectExtent l="0" t="0" r="63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2453640</wp:posOffset>
            </wp:positionV>
            <wp:extent cx="600710" cy="754380"/>
            <wp:effectExtent l="0" t="0" r="889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1196340</wp:posOffset>
            </wp:positionV>
            <wp:extent cx="1140460" cy="1143000"/>
            <wp:effectExtent l="0" t="0" r="254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1188720</wp:posOffset>
            </wp:positionV>
            <wp:extent cx="1015365" cy="11430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>
      <w:pPr>
        <w:jc w:val="center"/>
        <w:rPr>
          <w:b/>
          <w:sz w:val="28"/>
          <w:szCs w:val="28"/>
        </w:rPr>
      </w:pPr>
    </w:p>
    <w:p w:rsidR="00E73D49" w:rsidRDefault="00E73D49" w:rsidP="00E73D49">
      <w:pPr>
        <w:jc w:val="center"/>
        <w:rPr>
          <w:b/>
          <w:sz w:val="28"/>
          <w:szCs w:val="28"/>
        </w:rPr>
      </w:pPr>
    </w:p>
    <w:p w:rsidR="00E73D49" w:rsidRDefault="00E73D49" w:rsidP="00E73D49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  Науч.</w:t>
      </w:r>
      <w:proofErr w:type="gram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иссл</w:t>
      </w:r>
      <w:proofErr w:type="spellEnd"/>
      <w:r>
        <w:rPr>
          <w:b/>
          <w:sz w:val="28"/>
          <w:szCs w:val="28"/>
        </w:rPr>
        <w:t xml:space="preserve">. и </w:t>
      </w:r>
      <w:proofErr w:type="spellStart"/>
      <w:r>
        <w:rPr>
          <w:b/>
          <w:sz w:val="28"/>
          <w:szCs w:val="28"/>
        </w:rPr>
        <w:t>инновац</w:t>
      </w:r>
      <w:proofErr w:type="spellEnd"/>
      <w:r>
        <w:rPr>
          <w:b/>
          <w:sz w:val="28"/>
          <w:szCs w:val="28"/>
        </w:rPr>
        <w:t>. работа</w:t>
      </w:r>
    </w:p>
    <w:p w:rsidR="00E73D49" w:rsidRDefault="00E73D49" w:rsidP="00E73D49"/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  <w:jc w:val="center"/>
      </w:pPr>
      <w:r>
        <w:t xml:space="preserve"> Патенты</w:t>
      </w:r>
      <w:r>
        <w:tab/>
      </w:r>
      <w:proofErr w:type="spellStart"/>
      <w:r>
        <w:t>Инновац.патенты</w:t>
      </w:r>
      <w:proofErr w:type="spellEnd"/>
    </w:p>
    <w:p w:rsidR="00E73D49" w:rsidRDefault="00E73D49" w:rsidP="00E73D49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4446270</wp:posOffset>
            </wp:positionV>
            <wp:extent cx="600710" cy="754380"/>
            <wp:effectExtent l="0" t="0" r="8890" b="762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842010</wp:posOffset>
            </wp:positionV>
            <wp:extent cx="600710" cy="754380"/>
            <wp:effectExtent l="0" t="0" r="889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(</w:t>
      </w:r>
      <w:proofErr w:type="gramStart"/>
      <w:r>
        <w:t>кол</w:t>
      </w:r>
      <w:proofErr w:type="gramEnd"/>
      <w:r>
        <w:t xml:space="preserve">-во)                                                                                                            (кол-во)                                                                               </w:t>
      </w:r>
    </w:p>
    <w:p w:rsidR="00E73D49" w:rsidRDefault="00E73D49" w:rsidP="00E73D49">
      <w:pPr>
        <w:jc w:val="center"/>
      </w:pPr>
    </w:p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-187960</wp:posOffset>
            </wp:positionV>
            <wp:extent cx="600710" cy="736600"/>
            <wp:effectExtent l="0" t="0" r="889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патенты</w:t>
      </w:r>
      <w:proofErr w:type="gramEnd"/>
      <w:r>
        <w:t xml:space="preserve"> 2010   патенты 2011   патенты 2012                                       ИП 2010       ИП 2011       ИП 2012</w:t>
      </w:r>
    </w:p>
    <w:p w:rsidR="00E73D49" w:rsidRDefault="00E73D49" w:rsidP="00E73D49">
      <w:pPr>
        <w:tabs>
          <w:tab w:val="left" w:pos="3750"/>
          <w:tab w:val="left" w:pos="757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-363220</wp:posOffset>
            </wp:positionV>
            <wp:extent cx="600710" cy="754380"/>
            <wp:effectExtent l="0" t="0" r="889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кол</w:t>
      </w:r>
      <w:proofErr w:type="gramEnd"/>
      <w:r>
        <w:rPr>
          <w:sz w:val="20"/>
          <w:szCs w:val="20"/>
        </w:rPr>
        <w:t>-во)            (кол-во)              (кол-во)                                                                  (кол-во)           (кол-во)                    (кол-во)</w:t>
      </w:r>
    </w:p>
    <w:p w:rsidR="00E73D49" w:rsidRDefault="00E73D49" w:rsidP="00E73D49">
      <w:pPr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-538480</wp:posOffset>
            </wp:positionV>
            <wp:extent cx="600710" cy="754380"/>
            <wp:effectExtent l="0" t="0" r="889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/>
    <w:p w:rsidR="00E73D49" w:rsidRDefault="00E73D49" w:rsidP="00E73D49"/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/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  <w:r>
        <w:t xml:space="preserve">          </w: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-461645</wp:posOffset>
            </wp:positionV>
            <wp:extent cx="1015365" cy="11430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Книги гриф МОН РК</w:t>
      </w:r>
      <w:r>
        <w:tab/>
      </w:r>
    </w:p>
    <w:p w:rsidR="00E73D49" w:rsidRDefault="00E73D49" w:rsidP="00E73D49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795020</wp:posOffset>
            </wp:positionV>
            <wp:extent cx="600710" cy="754380"/>
            <wp:effectExtent l="0" t="0" r="889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795020</wp:posOffset>
            </wp:positionV>
            <wp:extent cx="600710" cy="754380"/>
            <wp:effectExtent l="0" t="0" r="889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(</w:t>
      </w:r>
      <w:proofErr w:type="gramStart"/>
      <w:r>
        <w:t>кол</w:t>
      </w:r>
      <w:proofErr w:type="gramEnd"/>
      <w:r>
        <w:t xml:space="preserve">-во)                                                                                                            </w:t>
      </w:r>
    </w:p>
    <w:p w:rsidR="00E73D49" w:rsidRDefault="00E73D49" w:rsidP="00E73D49">
      <w:pPr>
        <w:jc w:val="center"/>
      </w:pPr>
    </w:p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  <w:r>
        <w:t xml:space="preserve">  2010             2011                  2012                                                   </w:t>
      </w:r>
    </w:p>
    <w:p w:rsidR="00E73D49" w:rsidRDefault="00E73D49" w:rsidP="00E73D49">
      <w:pPr>
        <w:tabs>
          <w:tab w:val="left" w:pos="3750"/>
          <w:tab w:val="left" w:pos="757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-4035425</wp:posOffset>
            </wp:positionV>
            <wp:extent cx="600710" cy="754380"/>
            <wp:effectExtent l="0" t="0" r="889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кол</w:t>
      </w:r>
      <w:proofErr w:type="gramEnd"/>
      <w:r>
        <w:rPr>
          <w:sz w:val="20"/>
          <w:szCs w:val="20"/>
        </w:rPr>
        <w:t xml:space="preserve">-во)            (кол-во)              (кол-во)                                                                  </w:t>
      </w:r>
    </w:p>
    <w:p w:rsidR="00E73D49" w:rsidRDefault="00E73D49" w:rsidP="00E73D49">
      <w:pPr>
        <w:tabs>
          <w:tab w:val="left" w:pos="7425"/>
        </w:tabs>
      </w:pPr>
      <w:r>
        <w:tab/>
      </w:r>
    </w:p>
    <w:p w:rsidR="00E73D49" w:rsidRDefault="00E73D49" w:rsidP="00E73D49"/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tabs>
          <w:tab w:val="left" w:pos="2355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2560320</wp:posOffset>
            </wp:positionV>
            <wp:extent cx="600710" cy="754380"/>
            <wp:effectExtent l="0" t="0" r="889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1188720</wp:posOffset>
            </wp:positionV>
            <wp:extent cx="1015365" cy="1143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3D49" w:rsidRDefault="00E73D49" w:rsidP="00E73D49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5  Международное</w:t>
      </w:r>
      <w:proofErr w:type="gramEnd"/>
      <w:r>
        <w:rPr>
          <w:b/>
          <w:sz w:val="28"/>
          <w:szCs w:val="28"/>
        </w:rPr>
        <w:t xml:space="preserve"> сотрудничество</w:t>
      </w:r>
    </w:p>
    <w:p w:rsidR="00E73D49" w:rsidRDefault="00E73D49" w:rsidP="00E73D49">
      <w:pPr>
        <w:rPr>
          <w:sz w:val="28"/>
          <w:szCs w:val="28"/>
        </w:rPr>
      </w:pPr>
    </w:p>
    <w:p w:rsidR="00E73D49" w:rsidRDefault="00E73D49" w:rsidP="00E73D49"/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</w:p>
    <w:p w:rsidR="00E73D49" w:rsidRDefault="00E73D49" w:rsidP="00E73D49">
      <w:pPr>
        <w:tabs>
          <w:tab w:val="left" w:pos="6915"/>
        </w:tabs>
      </w:pPr>
      <w:r>
        <w:t xml:space="preserve">                       Ст. межд.</w:t>
      </w:r>
      <w:r>
        <w:tab/>
      </w:r>
    </w:p>
    <w:p w:rsidR="00E73D49" w:rsidRDefault="00E73D49" w:rsidP="00E73D49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795020</wp:posOffset>
            </wp:positionV>
            <wp:extent cx="600710" cy="754380"/>
            <wp:effectExtent l="0" t="0" r="889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795020</wp:posOffset>
            </wp:positionV>
            <wp:extent cx="600710" cy="754380"/>
            <wp:effectExtent l="0" t="0" r="889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(</w:t>
      </w:r>
      <w:proofErr w:type="gramStart"/>
      <w:r>
        <w:t>кол</w:t>
      </w:r>
      <w:proofErr w:type="gramEnd"/>
      <w:r>
        <w:t>-во)</w:t>
      </w:r>
    </w:p>
    <w:p w:rsidR="00E73D49" w:rsidRDefault="00E73D49" w:rsidP="00E73D49">
      <w:pPr>
        <w:jc w:val="center"/>
      </w:pPr>
    </w:p>
    <w:p w:rsidR="00E73D49" w:rsidRDefault="00E73D49" w:rsidP="00E73D49"/>
    <w:p w:rsidR="00E73D49" w:rsidRDefault="00E73D49" w:rsidP="00E73D49"/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</w:p>
    <w:p w:rsidR="00E73D49" w:rsidRDefault="00E73D49" w:rsidP="00E73D49">
      <w:pPr>
        <w:tabs>
          <w:tab w:val="left" w:pos="360"/>
        </w:tabs>
        <w:ind w:firstLine="708"/>
        <w:jc w:val="both"/>
      </w:pPr>
      <w:proofErr w:type="spellStart"/>
      <w:r>
        <w:t>Ст.межд</w:t>
      </w:r>
      <w:proofErr w:type="spellEnd"/>
      <w:r>
        <w:t xml:space="preserve">.      </w:t>
      </w:r>
      <w:proofErr w:type="spellStart"/>
      <w:r>
        <w:t>Ст.межд</w:t>
      </w:r>
      <w:proofErr w:type="spellEnd"/>
      <w:r>
        <w:t xml:space="preserve">.         </w:t>
      </w:r>
      <w:proofErr w:type="spellStart"/>
      <w:r>
        <w:t>Ст.межд</w:t>
      </w:r>
      <w:proofErr w:type="spellEnd"/>
      <w:r>
        <w:t>.</w:t>
      </w:r>
    </w:p>
    <w:p w:rsidR="00E73D49" w:rsidRDefault="00E73D49" w:rsidP="00E73D49">
      <w:pPr>
        <w:tabs>
          <w:tab w:val="left" w:pos="360"/>
        </w:tabs>
        <w:ind w:firstLine="708"/>
        <w:jc w:val="both"/>
      </w:pPr>
      <w:r>
        <w:t xml:space="preserve">09-10             10-11               11-12                                                   </w:t>
      </w:r>
    </w:p>
    <w:p w:rsidR="00E73D49" w:rsidRDefault="00E73D49" w:rsidP="00E73D49">
      <w:pPr>
        <w:tabs>
          <w:tab w:val="left" w:pos="3750"/>
          <w:tab w:val="left" w:pos="7575"/>
        </w:tabs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кол</w:t>
      </w:r>
      <w:proofErr w:type="gramEnd"/>
      <w:r>
        <w:rPr>
          <w:sz w:val="20"/>
          <w:szCs w:val="20"/>
        </w:rPr>
        <w:t xml:space="preserve">-во)            (кол-во)              (кол-во)                                                                  </w:t>
      </w:r>
    </w:p>
    <w:p w:rsidR="00E73D49" w:rsidRDefault="00E73D49" w:rsidP="00E73D49">
      <w:pPr>
        <w:tabs>
          <w:tab w:val="left" w:pos="7425"/>
        </w:tabs>
      </w:pPr>
      <w:r>
        <w:tab/>
      </w:r>
    </w:p>
    <w:p w:rsidR="00E73D49" w:rsidRDefault="00E73D49" w:rsidP="00E73D49"/>
    <w:p w:rsidR="00E73D49" w:rsidRDefault="00E73D49" w:rsidP="00E73D49">
      <w:pPr>
        <w:jc w:val="center"/>
      </w:pPr>
    </w:p>
    <w:p w:rsidR="00E73D49" w:rsidRDefault="00E73D49" w:rsidP="00E73D49">
      <w:pPr>
        <w:jc w:val="center"/>
      </w:pPr>
    </w:p>
    <w:p w:rsidR="00E73D49" w:rsidRDefault="00E73D49" w:rsidP="00E73D49">
      <w:pPr>
        <w:jc w:val="both"/>
      </w:pPr>
    </w:p>
    <w:p w:rsidR="00E73D49" w:rsidRDefault="00E73D49" w:rsidP="00E73D49">
      <w:pPr>
        <w:jc w:val="both"/>
      </w:pPr>
    </w:p>
    <w:p w:rsidR="00E73D49" w:rsidRDefault="00E73D49" w:rsidP="00E73D49">
      <w:pPr>
        <w:jc w:val="both"/>
      </w:pPr>
    </w:p>
    <w:p w:rsidR="00E73D49" w:rsidRDefault="00E73D49" w:rsidP="00E73D49">
      <w:pPr>
        <w:jc w:val="both"/>
        <w:rPr>
          <w:i/>
        </w:rPr>
      </w:pPr>
      <w:r>
        <w:rPr>
          <w:i/>
        </w:rPr>
        <w:t xml:space="preserve">При возникновении каких-либо </w:t>
      </w:r>
      <w:proofErr w:type="gramStart"/>
      <w:r>
        <w:rPr>
          <w:i/>
        </w:rPr>
        <w:t>вопросов  обращаться</w:t>
      </w:r>
      <w:proofErr w:type="gramEnd"/>
      <w:r>
        <w:rPr>
          <w:i/>
        </w:rPr>
        <w:t xml:space="preserve"> по тел: 8(7172) 48-63-74, 27-38-19.</w:t>
      </w:r>
    </w:p>
    <w:p w:rsidR="00E73D49" w:rsidRDefault="00E73D49" w:rsidP="00E73D49">
      <w:pPr>
        <w:jc w:val="both"/>
      </w:pPr>
    </w:p>
    <w:p w:rsidR="007D2555" w:rsidRDefault="007D2555"/>
    <w:sectPr w:rsidR="007D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9"/>
    <w:rsid w:val="007D2555"/>
    <w:rsid w:val="00E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81F6-E92D-4580-AA6C-62A0E28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qaa.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2013-02-27T12:10:00Z</dcterms:created>
  <dcterms:modified xsi:type="dcterms:W3CDTF">2013-02-27T12:11:00Z</dcterms:modified>
</cp:coreProperties>
</file>